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24D007" w14:textId="77777777" w:rsidR="006B78E7" w:rsidRDefault="00000000">
      <w:pPr>
        <w:pStyle w:val="a3"/>
        <w:widowControl/>
        <w:spacing w:beforeAutospacing="0" w:afterAutospacing="0"/>
        <w:jc w:val="center"/>
        <w:rPr>
          <w:rStyle w:val="a4"/>
          <w:rFonts w:ascii="方正小标宋简体" w:eastAsia="方正小标宋简体" w:hAnsi="方正小标宋简体" w:cs="方正小标宋简体"/>
          <w:b w:val="0"/>
          <w:bCs/>
          <w:sz w:val="44"/>
          <w:szCs w:val="44"/>
          <w:shd w:val="clear" w:color="auto" w:fill="FFFFFF"/>
        </w:rPr>
      </w:pPr>
      <w:r>
        <w:rPr>
          <w:rStyle w:val="a4"/>
          <w:rFonts w:ascii="方正小标宋简体" w:eastAsia="方正小标宋简体" w:hAnsi="方正小标宋简体" w:cs="方正小标宋简体" w:hint="eastAsia"/>
          <w:b w:val="0"/>
          <w:bCs/>
          <w:sz w:val="44"/>
          <w:szCs w:val="44"/>
          <w:shd w:val="clear" w:color="auto" w:fill="FFFFFF"/>
        </w:rPr>
        <w:t>建筑工程施工许可证事项线上申报</w:t>
      </w:r>
    </w:p>
    <w:p w14:paraId="324D630D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方正小标宋简体" w:eastAsia="方正小标宋简体" w:hAnsi="方正小标宋简体" w:cs="方正小标宋简体"/>
          <w:bCs/>
          <w:sz w:val="44"/>
          <w:szCs w:val="44"/>
        </w:rPr>
      </w:pPr>
      <w:r>
        <w:rPr>
          <w:rStyle w:val="a4"/>
          <w:rFonts w:ascii="方正小标宋简体" w:eastAsia="方正小标宋简体" w:hAnsi="方正小标宋简体" w:cs="方正小标宋简体" w:hint="eastAsia"/>
          <w:b w:val="0"/>
          <w:bCs/>
          <w:sz w:val="44"/>
          <w:szCs w:val="44"/>
          <w:shd w:val="clear" w:color="auto" w:fill="FFFFFF"/>
        </w:rPr>
        <w:t>操作指南</w:t>
      </w:r>
    </w:p>
    <w:p w14:paraId="5DDDC0A3" w14:textId="77777777" w:rsidR="006B78E7" w:rsidRDefault="006B78E7">
      <w:pPr>
        <w:pStyle w:val="a3"/>
        <w:widowControl/>
        <w:spacing w:beforeAutospacing="0" w:afterAutospacing="0"/>
      </w:pPr>
    </w:p>
    <w:p w14:paraId="1F342208" w14:textId="77777777" w:rsidR="006B78E7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一、建筑工程施工许可证事项网上申报操作流程</w:t>
      </w:r>
    </w:p>
    <w:p w14:paraId="2E0A4734" w14:textId="067193B8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1.点击进入济南</w:t>
      </w:r>
      <w:r w:rsidR="003129D3"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政务服务</w:t>
      </w: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一网通办http://www.jinan.gov.cn/col/col57769/index.html</w:t>
      </w: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br/>
        <w:t>建议使用360浏览器登录。</w:t>
      </w:r>
    </w:p>
    <w:p w14:paraId="5B5A5581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3EAFDD9D" wp14:editId="7BD59A49">
            <wp:extent cx="5276850" cy="2553335"/>
            <wp:effectExtent l="0" t="0" r="11430" b="6985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553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8F17DF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2.站点切换到商河县</w:t>
      </w:r>
    </w:p>
    <w:p w14:paraId="13938FF8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4C8CE2F2" wp14:editId="53EB44A4">
            <wp:extent cx="5341620" cy="2584450"/>
            <wp:effectExtent l="0" t="0" r="7620" b="6350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258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06DB49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lastRenderedPageBreak/>
        <w:t>3.法人账号登录</w:t>
      </w:r>
    </w:p>
    <w:p w14:paraId="65175037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03B5228C" wp14:editId="56FAF59A">
            <wp:extent cx="5196840" cy="2514600"/>
            <wp:effectExtent l="0" t="0" r="0" b="0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684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74ACFD3E" wp14:editId="2B7C2DBC">
            <wp:extent cx="5189855" cy="3480435"/>
            <wp:effectExtent l="0" t="0" r="6985" b="9525"/>
            <wp:docPr id="7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9855" cy="3480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6D3FDF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4.选择工程建设项目审批服务板块</w:t>
      </w:r>
    </w:p>
    <w:p w14:paraId="5C382B72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55F342AA" wp14:editId="70514487">
            <wp:extent cx="4963160" cy="2929890"/>
            <wp:effectExtent l="0" t="0" r="5080" b="11430"/>
            <wp:docPr id="8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3160" cy="2929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E7A1A8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6、所属区划：商河县</w:t>
      </w:r>
    </w:p>
    <w:p w14:paraId="5E31A3CA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7、投资类型：按实际情况选择</w:t>
      </w:r>
    </w:p>
    <w:p w14:paraId="31655CAB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8、项目类型：按实际情况选择</w:t>
      </w:r>
    </w:p>
    <w:p w14:paraId="18A0CF42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78BEE7E6" wp14:editId="4ED3624F">
            <wp:extent cx="5467985" cy="2828925"/>
            <wp:effectExtent l="0" t="0" r="3175" b="5715"/>
            <wp:docPr id="5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3BE739" w14:textId="77777777" w:rsidR="006B78E7" w:rsidRDefault="00000000">
      <w:pPr>
        <w:pStyle w:val="a3"/>
        <w:widowControl/>
        <w:spacing w:beforeAutospacing="0" w:afterAutospacing="0"/>
        <w:rPr>
          <w:rFonts w:ascii="方正小标宋_GBK" w:eastAsia="方正小标宋_GBK" w:hAnsi="方正小标宋_GBK" w:cs="方正小标宋_GBK"/>
          <w:b/>
          <w:bCs/>
          <w:sz w:val="32"/>
          <w:szCs w:val="32"/>
        </w:rPr>
      </w:pPr>
      <w:r>
        <w:rPr>
          <w:rFonts w:ascii="方正小标宋_GBK" w:eastAsia="方正小标宋_GBK" w:hAnsi="方正小标宋_GBK" w:cs="方正小标宋_GBK" w:hint="eastAsia"/>
          <w:b/>
          <w:bCs/>
          <w:sz w:val="32"/>
          <w:szCs w:val="32"/>
        </w:rPr>
        <w:t>只申报施工许可证请看（一）</w:t>
      </w:r>
    </w:p>
    <w:p w14:paraId="51226427" w14:textId="77777777" w:rsidR="006B78E7" w:rsidRDefault="00000000">
      <w:pPr>
        <w:pStyle w:val="a3"/>
        <w:widowControl/>
        <w:spacing w:beforeAutospacing="0" w:afterAutospacing="0"/>
        <w:rPr>
          <w:rFonts w:ascii="方正小标宋_GBK" w:eastAsia="方正小标宋_GBK" w:hAnsi="方正小标宋_GBK" w:cs="方正小标宋_GBK"/>
          <w:b/>
          <w:bCs/>
          <w:sz w:val="32"/>
          <w:szCs w:val="32"/>
        </w:rPr>
      </w:pPr>
      <w:r>
        <w:rPr>
          <w:rFonts w:ascii="方正小标宋_GBK" w:eastAsia="方正小标宋_GBK" w:hAnsi="方正小标宋_GBK" w:cs="方正小标宋_GBK" w:hint="eastAsia"/>
          <w:b/>
          <w:bCs/>
          <w:sz w:val="32"/>
          <w:szCs w:val="32"/>
        </w:rPr>
        <w:t>同时申报施工+人防易地请看（二）</w:t>
      </w:r>
    </w:p>
    <w:p w14:paraId="2F68FC1E" w14:textId="77777777" w:rsidR="006B78E7" w:rsidRDefault="00000000">
      <w:pPr>
        <w:pStyle w:val="a3"/>
        <w:widowControl/>
        <w:spacing w:beforeAutospacing="0" w:afterAutospacing="0"/>
        <w:rPr>
          <w:rFonts w:ascii="方正小标宋_GBK" w:eastAsia="方正小标宋_GBK" w:hAnsi="方正小标宋_GBK" w:cs="方正小标宋_GBK"/>
          <w:b/>
          <w:bCs/>
          <w:sz w:val="32"/>
          <w:szCs w:val="32"/>
        </w:rPr>
      </w:pPr>
      <w:r>
        <w:rPr>
          <w:rFonts w:ascii="方正小标宋_GBK" w:eastAsia="方正小标宋_GBK" w:hAnsi="方正小标宋_GBK" w:cs="方正小标宋_GBK" w:hint="eastAsia"/>
          <w:b/>
          <w:bCs/>
          <w:sz w:val="32"/>
          <w:szCs w:val="32"/>
        </w:rPr>
        <w:t>同时申报施工+人防请看（三）</w:t>
      </w:r>
    </w:p>
    <w:p w14:paraId="699CDD78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（一）施工</w:t>
      </w:r>
    </w:p>
    <w:p w14:paraId="41E924E0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lastRenderedPageBreak/>
        <w:t>项目阶段：施工许可；</w:t>
      </w:r>
    </w:p>
    <w:p w14:paraId="28388EE0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1、点击“施工许可证办理”前的三角符号；</w:t>
      </w:r>
    </w:p>
    <w:p w14:paraId="1CCDF7A0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2、点击“市政基础设施工程以外的建筑工程（含城市轨道交通项目）施工许可 ”前的三角符号；</w:t>
      </w:r>
    </w:p>
    <w:p w14:paraId="24A17D35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3、找到“市政基础设施工程以外的建筑工程（含城市轨道交通项目）施工许可”，点击在线申报。</w:t>
      </w:r>
    </w:p>
    <w:p w14:paraId="624D2A0D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1E6F3F00" wp14:editId="2CD0B5B9">
            <wp:extent cx="4840605" cy="2985770"/>
            <wp:effectExtent l="0" t="0" r="5715" b="1270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0605" cy="2985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531FB8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（二）施工+人防易地</w:t>
      </w:r>
    </w:p>
    <w:p w14:paraId="20F4BE5F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项目阶段：施工许可</w:t>
      </w:r>
    </w:p>
    <w:p w14:paraId="683804E5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操作步骤请看下图</w:t>
      </w:r>
    </w:p>
    <w:p w14:paraId="4820C2D9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5DD84210" wp14:editId="4C6B4112">
            <wp:extent cx="5026025" cy="3635375"/>
            <wp:effectExtent l="0" t="0" r="3175" b="6985"/>
            <wp:docPr id="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6025" cy="363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DFC9C3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点击“已选择清单”查看选择事项，</w:t>
      </w:r>
    </w:p>
    <w:p w14:paraId="434C09E4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若无问题点击“联合申办”按钮</w:t>
      </w:r>
    </w:p>
    <w:p w14:paraId="572457AD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49AC2089" wp14:editId="6B690F2B">
            <wp:extent cx="4691380" cy="3365500"/>
            <wp:effectExtent l="0" t="0" r="2540" b="2540"/>
            <wp:docPr id="1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 descr="IMG_26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336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447E9C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（三）施工+人防</w:t>
      </w:r>
    </w:p>
    <w:p w14:paraId="66B9FCB0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项目阶段：施工许可</w:t>
      </w:r>
    </w:p>
    <w:p w14:paraId="081FD9DC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lastRenderedPageBreak/>
        <w:t>操作步骤请看下图</w:t>
      </w:r>
    </w:p>
    <w:p w14:paraId="48F5924E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3877D7F0" wp14:editId="68A3DAA4">
            <wp:extent cx="4618355" cy="3195320"/>
            <wp:effectExtent l="0" t="0" r="14605" b="5080"/>
            <wp:docPr id="22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 descr="IMG_2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18355" cy="3195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FA9BD2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点击“已选择清单”查看选择事项，</w:t>
      </w:r>
    </w:p>
    <w:p w14:paraId="1C3886D5" w14:textId="77777777" w:rsidR="006B78E7" w:rsidRDefault="00000000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若无问题点击“联合申办”按钮</w:t>
      </w:r>
    </w:p>
    <w:p w14:paraId="3F994E0E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7107B837" wp14:editId="503312BC">
            <wp:extent cx="4956810" cy="3592830"/>
            <wp:effectExtent l="0" t="0" r="11430" b="3810"/>
            <wp:docPr id="9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56810" cy="3592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543D28" w14:textId="77777777" w:rsidR="006B78E7" w:rsidRDefault="00000000">
      <w:pPr>
        <w:pStyle w:val="a3"/>
        <w:widowControl/>
        <w:spacing w:beforeAutospacing="0" w:afterAutospacing="0"/>
        <w:jc w:val="both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9、填写项目信息，完成项目申报。</w:t>
      </w:r>
    </w:p>
    <w:p w14:paraId="75BB3212" w14:textId="77777777" w:rsidR="006B78E7" w:rsidRDefault="006B78E7">
      <w:pPr>
        <w:pStyle w:val="a3"/>
        <w:widowControl/>
        <w:spacing w:beforeAutospacing="0" w:afterAutospacing="0"/>
        <w:jc w:val="center"/>
        <w:rPr>
          <w:rFonts w:ascii="仿宋_GB2312" w:eastAsia="仿宋_GB2312" w:hAnsi="微软雅黑"/>
          <w:color w:val="3D3D3D"/>
          <w:kern w:val="2"/>
          <w:sz w:val="32"/>
          <w:szCs w:val="32"/>
        </w:rPr>
      </w:pPr>
    </w:p>
    <w:p w14:paraId="297CD733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1.填写申报信息：输入项目代码（见立项备案文件）--点击 信息加载（即可加载出项目信息）</w:t>
      </w:r>
    </w:p>
    <w:p w14:paraId="35588057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5262A0C5" wp14:editId="2CBE83AE">
            <wp:extent cx="5276850" cy="2505075"/>
            <wp:effectExtent l="0" t="0" r="11430" b="9525"/>
            <wp:docPr id="11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IMG_26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406804" w14:textId="77777777" w:rsidR="006B78E7" w:rsidRDefault="006B78E7">
      <w:pPr>
        <w:pStyle w:val="a3"/>
        <w:widowControl/>
        <w:spacing w:beforeAutospacing="0" w:afterAutospacing="0"/>
      </w:pPr>
    </w:p>
    <w:p w14:paraId="04E33633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2、填写业务表单</w:t>
      </w: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 </w:t>
      </w:r>
    </w:p>
    <w:p w14:paraId="1BA306B7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注1：项目立项所属区划：商河县，否则会报到其他地方。</w:t>
      </w:r>
    </w:p>
    <w:p w14:paraId="58455932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23CE6315" wp14:editId="3FBBF14C">
            <wp:extent cx="3630295" cy="2271395"/>
            <wp:effectExtent l="0" t="0" r="12065" b="14605"/>
            <wp:docPr id="13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6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30295" cy="2271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7BAE46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注2：勘察单位、监理单位、施工单位也需要填写。</w:t>
      </w:r>
    </w:p>
    <w:p w14:paraId="5ED9AED6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2824D431" wp14:editId="27ED1EA3">
            <wp:extent cx="3923665" cy="2762250"/>
            <wp:effectExtent l="0" t="0" r="8255" b="11430"/>
            <wp:docPr id="12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IMG_2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2366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4EBD2DF4" wp14:editId="4A98C235">
            <wp:extent cx="3723640" cy="2540635"/>
            <wp:effectExtent l="0" t="0" r="10160" b="4445"/>
            <wp:docPr id="14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 descr="IMG_27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2540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01527E0" w14:textId="77777777" w:rsidR="006B78E7" w:rsidRDefault="006B78E7">
      <w:pPr>
        <w:pStyle w:val="a3"/>
        <w:widowControl/>
        <w:spacing w:beforeAutospacing="0" w:afterAutospacing="0"/>
      </w:pPr>
    </w:p>
    <w:p w14:paraId="26A797F0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注3：建设地址请按照土地证填写</w:t>
      </w:r>
    </w:p>
    <w:p w14:paraId="067CAAAF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615F398D" wp14:editId="1D2FCF4F">
            <wp:extent cx="4820920" cy="2844165"/>
            <wp:effectExtent l="0" t="0" r="10160" b="5715"/>
            <wp:docPr id="10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 descr="IMG_271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0920" cy="284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AC9C8A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注4：报几个单体须填写几个单体项目，按照施工图审合格书填写</w:t>
      </w:r>
    </w:p>
    <w:p w14:paraId="33FE5757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4E30D18E" wp14:editId="41E415D8">
            <wp:extent cx="4618355" cy="2724150"/>
            <wp:effectExtent l="0" t="0" r="14605" b="3810"/>
            <wp:docPr id="24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 descr="IMG_27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1835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696C2A" w14:textId="77777777" w:rsidR="006B78E7" w:rsidRDefault="006B78E7">
      <w:pPr>
        <w:pStyle w:val="a3"/>
        <w:widowControl/>
        <w:spacing w:beforeAutospacing="0" w:afterAutospacing="0"/>
      </w:pPr>
    </w:p>
    <w:p w14:paraId="4A674CA4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3、上传材料：电子材料</w:t>
      </w:r>
    </w:p>
    <w:p w14:paraId="77F4110F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需全部上传所需材料的原件（.pdf或者.png格式）</w:t>
      </w:r>
    </w:p>
    <w:p w14:paraId="693F5259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6626D077" wp14:editId="7A184CA1">
            <wp:extent cx="5328285" cy="2945765"/>
            <wp:effectExtent l="0" t="0" r="5715" b="10795"/>
            <wp:docPr id="25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 descr="IMG_27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945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4721BC" w14:textId="77777777" w:rsidR="006B78E7" w:rsidRDefault="006B78E7">
      <w:pPr>
        <w:pStyle w:val="a3"/>
        <w:widowControl/>
        <w:spacing w:beforeAutospacing="0" w:afterAutospacing="0"/>
      </w:pPr>
    </w:p>
    <w:p w14:paraId="6CE5F75F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4、选择是否邮寄纸质材料以及是否需要寄回办理的证件，然后点击确认提交</w:t>
      </w:r>
    </w:p>
    <w:p w14:paraId="4D4FDBB1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1140AFCE" wp14:editId="79A53A4A">
            <wp:extent cx="5276850" cy="2752725"/>
            <wp:effectExtent l="0" t="0" r="11430" b="5715"/>
            <wp:docPr id="18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 descr="IMG_27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ABE999" w14:textId="77777777" w:rsidR="006B78E7" w:rsidRDefault="006B78E7">
      <w:pPr>
        <w:pStyle w:val="a3"/>
        <w:widowControl/>
        <w:spacing w:beforeAutospacing="0" w:afterAutospacing="0"/>
      </w:pPr>
    </w:p>
    <w:p w14:paraId="5D2D5352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5、申报成功，生成申报流水号</w:t>
      </w:r>
    </w:p>
    <w:p w14:paraId="2EE2483B" w14:textId="77777777" w:rsidR="006B78E7" w:rsidRDefault="00000000">
      <w:pPr>
        <w:widowControl/>
        <w:jc w:val="left"/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52BA1B86" wp14:editId="48BEBA39">
            <wp:extent cx="5276850" cy="3162300"/>
            <wp:effectExtent l="0" t="0" r="11430" b="7620"/>
            <wp:docPr id="17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0" descr="IMG_27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F9D84D" w14:textId="77777777" w:rsidR="006B78E7" w:rsidRDefault="00000000">
      <w:pPr>
        <w:pStyle w:val="a3"/>
        <w:widowControl/>
        <w:numPr>
          <w:ilvl w:val="0"/>
          <w:numId w:val="1"/>
        </w:numPr>
        <w:spacing w:beforeAutospacing="0" w:afterAutospacing="0"/>
        <w:rPr>
          <w:rFonts w:ascii="黑体" w:eastAsia="黑体" w:hAnsi="黑体" w:cs="黑体"/>
          <w:color w:val="3D3D3D"/>
          <w:kern w:val="2"/>
          <w:sz w:val="32"/>
          <w:szCs w:val="32"/>
        </w:rPr>
      </w:pPr>
      <w:r>
        <w:rPr>
          <w:rFonts w:ascii="黑体" w:eastAsia="黑体" w:hAnsi="黑体" w:cs="黑体" w:hint="eastAsia"/>
          <w:color w:val="3D3D3D"/>
          <w:kern w:val="2"/>
          <w:sz w:val="32"/>
          <w:szCs w:val="32"/>
        </w:rPr>
        <w:t>注意事项</w:t>
      </w:r>
    </w:p>
    <w:p w14:paraId="40EBC5C8" w14:textId="77777777" w:rsidR="006B78E7" w:rsidRDefault="00000000">
      <w:pPr>
        <w:pStyle w:val="a3"/>
        <w:widowControl/>
        <w:spacing w:beforeAutospacing="0" w:afterAutospacing="0"/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若出现 “暂存失败”、“提交失败” 情况，可能是填写时间超过30分钟或者网络问题，可以退出该网页重新登录，在草稿箱中找到之前暂存的草稿，继续操作即可。</w:t>
      </w:r>
      <w:r>
        <w:rPr>
          <w:rFonts w:ascii="宋体" w:eastAsia="宋体" w:hAnsi="宋体" w:cs="宋体"/>
          <w:noProof/>
          <w:lang w:bidi="ar"/>
        </w:rPr>
        <w:drawing>
          <wp:inline distT="0" distB="0" distL="114300" distR="114300" wp14:anchorId="57FAEEAD" wp14:editId="50A3581C">
            <wp:extent cx="5687695" cy="3242945"/>
            <wp:effectExtent l="0" t="0" r="12065" b="3175"/>
            <wp:docPr id="15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1" descr="IMG_27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0F7242" w14:textId="77777777" w:rsidR="006B78E7" w:rsidRDefault="00000000">
      <w:pPr>
        <w:widowControl/>
        <w:jc w:val="left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宋体" w:eastAsia="宋体" w:hAnsi="宋体" w:cs="宋体"/>
          <w:noProof/>
          <w:kern w:val="0"/>
          <w:sz w:val="24"/>
          <w:lang w:bidi="ar"/>
        </w:rPr>
        <w:lastRenderedPageBreak/>
        <w:drawing>
          <wp:inline distT="0" distB="0" distL="114300" distR="114300" wp14:anchorId="25780E47" wp14:editId="09C8870C">
            <wp:extent cx="5988685" cy="2291080"/>
            <wp:effectExtent l="0" t="0" r="635" b="10160"/>
            <wp:docPr id="26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 descr="IMG_27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2291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lang w:bidi="ar"/>
        </w:rPr>
        <w:drawing>
          <wp:inline distT="0" distB="0" distL="114300" distR="114300" wp14:anchorId="6CF1953F" wp14:editId="0AF79371">
            <wp:extent cx="5788025" cy="1976755"/>
            <wp:effectExtent l="0" t="0" r="3175" b="4445"/>
            <wp:docPr id="16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3" descr="IMG_27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88025" cy="1976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56E00BC6" wp14:editId="6C308DD5">
            <wp:extent cx="5995035" cy="2882265"/>
            <wp:effectExtent l="0" t="0" r="9525" b="13335"/>
            <wp:docPr id="21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4" descr="IMG_27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95035" cy="2882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9F1754" w14:textId="77777777" w:rsidR="006B78E7" w:rsidRDefault="00000000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请及时完成网上申报，以便生成电子证照。</w:t>
      </w:r>
    </w:p>
    <w:p w14:paraId="014EEB0E" w14:textId="77777777" w:rsidR="006B78E7" w:rsidRDefault="006B78E7">
      <w:pPr>
        <w:pStyle w:val="a3"/>
        <w:widowControl/>
        <w:spacing w:beforeAutospacing="0" w:afterAutospacing="0"/>
      </w:pPr>
    </w:p>
    <w:p w14:paraId="4B9C1D06" w14:textId="067BC314" w:rsidR="006B78E7" w:rsidRPr="00B62E23" w:rsidRDefault="00B62E23">
      <w:pPr>
        <w:pStyle w:val="a3"/>
        <w:widowControl/>
        <w:spacing w:beforeAutospacing="0" w:afterAutospacing="0"/>
        <w:rPr>
          <w:rFonts w:ascii="仿宋_GB2312" w:eastAsia="仿宋_GB2312" w:hAnsi="微软雅黑"/>
          <w:color w:val="3D3D3D"/>
          <w:kern w:val="2"/>
          <w:sz w:val="32"/>
          <w:szCs w:val="32"/>
        </w:rPr>
      </w:pPr>
      <w:r w:rsidRPr="00B62E23">
        <w:rPr>
          <w:rFonts w:ascii="仿宋_GB2312" w:eastAsia="仿宋_GB2312" w:hAnsi="微软雅黑" w:hint="eastAsia"/>
          <w:b/>
          <w:bCs/>
          <w:color w:val="3D3D3D"/>
          <w:kern w:val="2"/>
          <w:sz w:val="32"/>
          <w:szCs w:val="32"/>
        </w:rPr>
        <w:t>咨询电话</w:t>
      </w:r>
      <w:r w:rsidRPr="00B62E23">
        <w:rPr>
          <w:rFonts w:ascii="仿宋_GB2312" w:eastAsia="仿宋_GB2312" w:hAnsi="微软雅黑" w:hint="eastAsia"/>
          <w:color w:val="3D3D3D"/>
          <w:kern w:val="2"/>
          <w:sz w:val="32"/>
          <w:szCs w:val="32"/>
        </w:rPr>
        <w:t>：8</w:t>
      </w:r>
      <w:r w:rsidRPr="00B62E23">
        <w:rPr>
          <w:rFonts w:ascii="仿宋_GB2312" w:eastAsia="仿宋_GB2312" w:hAnsi="微软雅黑"/>
          <w:color w:val="3D3D3D"/>
          <w:kern w:val="2"/>
          <w:sz w:val="32"/>
          <w:szCs w:val="32"/>
        </w:rPr>
        <w:t>4881651</w:t>
      </w:r>
    </w:p>
    <w:p w14:paraId="3F125E13" w14:textId="77777777" w:rsidR="006B78E7" w:rsidRDefault="006B78E7"/>
    <w:sectPr w:rsidR="006B78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9D02E87"/>
    <w:multiLevelType w:val="singleLevel"/>
    <w:tmpl w:val="A9D02E87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 w16cid:durableId="5408268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6B78E7"/>
    <w:rsid w:val="003129D3"/>
    <w:rsid w:val="006B78E7"/>
    <w:rsid w:val="00B62E23"/>
    <w:rsid w:val="0F2067E3"/>
    <w:rsid w:val="3FED2989"/>
    <w:rsid w:val="58474865"/>
    <w:rsid w:val="59E70FF2"/>
    <w:rsid w:val="737A5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1354966"/>
  <w15:docId w15:val="{D5340D26-B623-4A9B-B56C-58F8CCB32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character" w:styleId="a5">
    <w:name w:val="Emphasis"/>
    <w:basedOn w:val="a0"/>
    <w:qFormat/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12</Pages>
  <Words>137</Words>
  <Characters>783</Characters>
  <Application>Microsoft Office Word</Application>
  <DocSecurity>0</DocSecurity>
  <Lines>6</Lines>
  <Paragraphs>1</Paragraphs>
  <ScaleCrop>false</ScaleCrop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</dc:creator>
  <cp:lastModifiedBy>Administrator</cp:lastModifiedBy>
  <cp:revision>3</cp:revision>
  <dcterms:created xsi:type="dcterms:W3CDTF">2022-06-28T01:11:00Z</dcterms:created>
  <dcterms:modified xsi:type="dcterms:W3CDTF">2022-07-21T02:58:00Z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F7058080301F40BEB1E4518ECF9DA87F</vt:lpwstr>
  </property>
</Properties>
</file>